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EAEB" w14:textId="77777777" w:rsidR="00BA40A4" w:rsidRPr="00BA40A4" w:rsidRDefault="00BA40A4" w:rsidP="00BA40A4">
      <w:pPr>
        <w:tabs>
          <w:tab w:val="right" w:pos="8840"/>
        </w:tabs>
        <w:spacing w:line="259" w:lineRule="auto"/>
        <w:jc w:val="right"/>
        <w:rPr>
          <w:rFonts w:ascii="Arial" w:eastAsia="Calibri" w:hAnsi="Arial" w:cs="Arial"/>
          <w:b/>
          <w:kern w:val="0"/>
          <w:sz w:val="22"/>
          <w:szCs w:val="22"/>
          <w14:ligatures w14:val="none"/>
        </w:rPr>
      </w:pPr>
      <w:r w:rsidRPr="00BA40A4">
        <w:rPr>
          <w:rFonts w:ascii="Arial" w:eastAsia="Calibri" w:hAnsi="Arial" w:cs="Arial"/>
          <w:b/>
          <w:kern w:val="0"/>
          <w:sz w:val="22"/>
          <w:szCs w:val="22"/>
          <w14:ligatures w14:val="none"/>
        </w:rPr>
        <w:t>ASUNTO:</w:t>
      </w:r>
      <w:r w:rsidRPr="00BA40A4">
        <w:rPr>
          <w:rFonts w:ascii="Arial" w:eastAsia="Calibri" w:hAnsi="Arial" w:cs="Arial"/>
          <w:kern w:val="0"/>
          <w:sz w:val="22"/>
          <w:szCs w:val="22"/>
          <w14:ligatures w14:val="none"/>
        </w:rPr>
        <w:t xml:space="preserve"> Solicitud de Servicio</w:t>
      </w:r>
    </w:p>
    <w:p w14:paraId="667A0319" w14:textId="77777777" w:rsidR="00BA40A4" w:rsidRPr="00BA40A4" w:rsidRDefault="00BA40A4" w:rsidP="00BA40A4">
      <w:pPr>
        <w:tabs>
          <w:tab w:val="right" w:pos="8840"/>
        </w:tabs>
        <w:spacing w:line="240" w:lineRule="auto"/>
        <w:rPr>
          <w:rFonts w:ascii="Arial" w:eastAsia="Calibri" w:hAnsi="Arial" w:cs="Arial"/>
          <w:b/>
          <w:kern w:val="0"/>
          <w:sz w:val="22"/>
          <w:szCs w:val="22"/>
          <w14:ligatures w14:val="none"/>
        </w:rPr>
      </w:pPr>
      <w:r w:rsidRPr="00BA40A4">
        <w:rPr>
          <w:rFonts w:ascii="Arial" w:eastAsia="Calibri" w:hAnsi="Arial" w:cs="Arial"/>
          <w:b/>
          <w:kern w:val="0"/>
          <w:sz w:val="22"/>
          <w:szCs w:val="22"/>
          <w14:ligatures w14:val="none"/>
        </w:rPr>
        <w:t xml:space="preserve">Mtra. Carmen Luz Fernández Domínguez                                                               Coordinadora de Asesoría, Gestión y Seguimiento                                                                   Defensoría Pública de Participación Ciudadana y de                                          Procesos Democráticos del Tribunal Electoral de la Ciudad de México                       </w:t>
      </w:r>
      <w:proofErr w:type="gramStart"/>
      <w:r w:rsidRPr="00BA40A4">
        <w:rPr>
          <w:rFonts w:ascii="Arial" w:eastAsia="Calibri" w:hAnsi="Arial" w:cs="Arial"/>
          <w:b/>
          <w:kern w:val="0"/>
          <w:sz w:val="22"/>
          <w:szCs w:val="22"/>
          <w14:ligatures w14:val="none"/>
        </w:rPr>
        <w:t>P  R</w:t>
      </w:r>
      <w:proofErr w:type="gramEnd"/>
      <w:r w:rsidRPr="00BA40A4">
        <w:rPr>
          <w:rFonts w:ascii="Arial" w:eastAsia="Calibri" w:hAnsi="Arial" w:cs="Arial"/>
          <w:b/>
          <w:kern w:val="0"/>
          <w:sz w:val="22"/>
          <w:szCs w:val="22"/>
          <w14:ligatures w14:val="none"/>
        </w:rPr>
        <w:t xml:space="preserve">  </w:t>
      </w:r>
      <w:proofErr w:type="gramStart"/>
      <w:r w:rsidRPr="00BA40A4">
        <w:rPr>
          <w:rFonts w:ascii="Arial" w:eastAsia="Calibri" w:hAnsi="Arial" w:cs="Arial"/>
          <w:b/>
          <w:kern w:val="0"/>
          <w:sz w:val="22"/>
          <w:szCs w:val="22"/>
          <w14:ligatures w14:val="none"/>
        </w:rPr>
        <w:t>E  S</w:t>
      </w:r>
      <w:proofErr w:type="gramEnd"/>
      <w:r w:rsidRPr="00BA40A4">
        <w:rPr>
          <w:rFonts w:ascii="Arial" w:eastAsia="Calibri" w:hAnsi="Arial" w:cs="Arial"/>
          <w:b/>
          <w:kern w:val="0"/>
          <w:sz w:val="22"/>
          <w:szCs w:val="22"/>
          <w14:ligatures w14:val="none"/>
        </w:rPr>
        <w:t xml:space="preserve">  </w:t>
      </w:r>
      <w:proofErr w:type="gramStart"/>
      <w:r w:rsidRPr="00BA40A4">
        <w:rPr>
          <w:rFonts w:ascii="Arial" w:eastAsia="Calibri" w:hAnsi="Arial" w:cs="Arial"/>
          <w:b/>
          <w:kern w:val="0"/>
          <w:sz w:val="22"/>
          <w:szCs w:val="22"/>
          <w14:ligatures w14:val="none"/>
        </w:rPr>
        <w:t>E  N</w:t>
      </w:r>
      <w:proofErr w:type="gramEnd"/>
      <w:r w:rsidRPr="00BA40A4">
        <w:rPr>
          <w:rFonts w:ascii="Arial" w:eastAsia="Calibri" w:hAnsi="Arial" w:cs="Arial"/>
          <w:b/>
          <w:kern w:val="0"/>
          <w:sz w:val="22"/>
          <w:szCs w:val="22"/>
          <w14:ligatures w14:val="none"/>
        </w:rPr>
        <w:t xml:space="preserve">  </w:t>
      </w:r>
      <w:proofErr w:type="gramStart"/>
      <w:r w:rsidRPr="00BA40A4">
        <w:rPr>
          <w:rFonts w:ascii="Arial" w:eastAsia="Calibri" w:hAnsi="Arial" w:cs="Arial"/>
          <w:b/>
          <w:kern w:val="0"/>
          <w:sz w:val="22"/>
          <w:szCs w:val="22"/>
          <w14:ligatures w14:val="none"/>
        </w:rPr>
        <w:t>T  E</w:t>
      </w:r>
      <w:proofErr w:type="gramEnd"/>
    </w:p>
    <w:p w14:paraId="71D5CC17" w14:textId="77777777" w:rsidR="00BA40A4" w:rsidRPr="00BA40A4" w:rsidRDefault="00BA40A4" w:rsidP="00BA40A4">
      <w:pPr>
        <w:spacing w:after="0" w:line="240" w:lineRule="auto"/>
        <w:rPr>
          <w:rFonts w:ascii="Arial" w:eastAsia="Calibri" w:hAnsi="Arial" w:cs="Arial"/>
          <w:b/>
          <w:kern w:val="0"/>
          <w:sz w:val="22"/>
          <w:szCs w:val="22"/>
          <w14:ligatures w14:val="none"/>
        </w:rPr>
      </w:pPr>
    </w:p>
    <w:p w14:paraId="320391C8"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r w:rsidRPr="00BA40A4">
        <w:rPr>
          <w:rFonts w:ascii="Arial" w:eastAsia="Calibri" w:hAnsi="Arial" w:cs="Arial"/>
          <w:kern w:val="0"/>
          <w:sz w:val="22"/>
          <w:szCs w:val="22"/>
          <w14:ligatures w14:val="none"/>
        </w:rPr>
        <w:t xml:space="preserve">En  la Ciudad de México, a _______________ de_________________ del dos mil______________, con fundamento en lo dispuesto por los artículos 192, 197, fracción I, del Código de Instituciones y Procesos Electorales de la Ciudad de México, por el que se establecen los procedimientos de la Defensoría Pública de Participación Ciudadana y de Procesos Democráticos del Tribunal Electoral de la Ciudad de México, siendo las ______________ horas con ________________ minutos de la fecha en que se actúa comparece, la persona </w:t>
      </w:r>
      <w:r w:rsidRPr="00BA40A4">
        <w:rPr>
          <w:rFonts w:ascii="Arial" w:eastAsia="Calibri" w:hAnsi="Arial" w:cs="Arial"/>
          <w:b/>
          <w:kern w:val="0"/>
          <w:sz w:val="22"/>
          <w:szCs w:val="22"/>
          <w14:ligatures w14:val="none"/>
        </w:rPr>
        <w:t>Solicitante</w:t>
      </w:r>
      <w:r w:rsidRPr="00BA40A4">
        <w:rPr>
          <w:rFonts w:ascii="Arial" w:eastAsia="Calibri" w:hAnsi="Arial" w:cs="Arial"/>
          <w:kern w:val="0"/>
          <w:sz w:val="22"/>
          <w:szCs w:val="22"/>
          <w14:ligatures w14:val="none"/>
        </w:rPr>
        <w:t xml:space="preserve"> quien manifiesta tener los siguientes generales:</w:t>
      </w:r>
    </w:p>
    <w:p w14:paraId="4DFC7036"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p>
    <w:tbl>
      <w:tblPr>
        <w:tblStyle w:val="Tablaconcuadrcula1"/>
        <w:tblW w:w="0" w:type="auto"/>
        <w:tblLook w:val="04A0" w:firstRow="1" w:lastRow="0" w:firstColumn="1" w:lastColumn="0" w:noHBand="0" w:noVBand="1"/>
      </w:tblPr>
      <w:tblGrid>
        <w:gridCol w:w="3256"/>
        <w:gridCol w:w="5572"/>
      </w:tblGrid>
      <w:tr w:rsidR="00BA40A4" w:rsidRPr="00BA40A4" w14:paraId="089407B8" w14:textId="77777777" w:rsidTr="002A5ED3">
        <w:tc>
          <w:tcPr>
            <w:tcW w:w="3256" w:type="dxa"/>
            <w:vAlign w:val="center"/>
          </w:tcPr>
          <w:p w14:paraId="68699730"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Nombre:</w:t>
            </w:r>
          </w:p>
        </w:tc>
        <w:tc>
          <w:tcPr>
            <w:tcW w:w="5572" w:type="dxa"/>
          </w:tcPr>
          <w:p w14:paraId="35DA08E5" w14:textId="77777777" w:rsidR="00BA40A4" w:rsidRPr="00BA40A4" w:rsidRDefault="00BA40A4" w:rsidP="00BA40A4">
            <w:pPr>
              <w:spacing w:line="259" w:lineRule="auto"/>
              <w:rPr>
                <w:rFonts w:ascii="Arial" w:eastAsia="Calibri" w:hAnsi="Arial" w:cs="Arial"/>
              </w:rPr>
            </w:pPr>
          </w:p>
        </w:tc>
      </w:tr>
      <w:tr w:rsidR="00BA40A4" w:rsidRPr="00BA40A4" w14:paraId="4D848C23" w14:textId="77777777" w:rsidTr="002A5ED3">
        <w:tc>
          <w:tcPr>
            <w:tcW w:w="3256" w:type="dxa"/>
            <w:vAlign w:val="center"/>
          </w:tcPr>
          <w:p w14:paraId="31F8DF1C"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Edad:</w:t>
            </w:r>
          </w:p>
        </w:tc>
        <w:tc>
          <w:tcPr>
            <w:tcW w:w="5572" w:type="dxa"/>
          </w:tcPr>
          <w:p w14:paraId="3393F0AB" w14:textId="77777777" w:rsidR="00BA40A4" w:rsidRPr="00BA40A4" w:rsidRDefault="00BA40A4" w:rsidP="00BA40A4">
            <w:pPr>
              <w:spacing w:line="259" w:lineRule="auto"/>
              <w:rPr>
                <w:rFonts w:ascii="Arial" w:eastAsia="Calibri" w:hAnsi="Arial" w:cs="Arial"/>
              </w:rPr>
            </w:pPr>
          </w:p>
        </w:tc>
      </w:tr>
      <w:tr w:rsidR="00BA40A4" w:rsidRPr="00BA40A4" w14:paraId="7BAA0CC7" w14:textId="77777777" w:rsidTr="002A5ED3">
        <w:tc>
          <w:tcPr>
            <w:tcW w:w="3256" w:type="dxa"/>
            <w:vAlign w:val="center"/>
          </w:tcPr>
          <w:p w14:paraId="71010782"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Sexo:</w:t>
            </w:r>
          </w:p>
        </w:tc>
        <w:tc>
          <w:tcPr>
            <w:tcW w:w="5572" w:type="dxa"/>
          </w:tcPr>
          <w:p w14:paraId="4F89FC8A" w14:textId="77777777" w:rsidR="00BA40A4" w:rsidRPr="00BA40A4" w:rsidRDefault="00BA40A4" w:rsidP="00BA40A4">
            <w:pPr>
              <w:spacing w:line="259" w:lineRule="auto"/>
              <w:rPr>
                <w:rFonts w:ascii="Arial" w:eastAsia="Calibri" w:hAnsi="Arial" w:cs="Arial"/>
              </w:rPr>
            </w:pPr>
          </w:p>
        </w:tc>
      </w:tr>
      <w:tr w:rsidR="00BA40A4" w:rsidRPr="00BA40A4" w14:paraId="05BCD3BE" w14:textId="77777777" w:rsidTr="002A5ED3">
        <w:tc>
          <w:tcPr>
            <w:tcW w:w="3256" w:type="dxa"/>
            <w:vAlign w:val="center"/>
          </w:tcPr>
          <w:p w14:paraId="45B9158B"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Domicilio:</w:t>
            </w:r>
          </w:p>
        </w:tc>
        <w:tc>
          <w:tcPr>
            <w:tcW w:w="5572" w:type="dxa"/>
          </w:tcPr>
          <w:p w14:paraId="687C5B06" w14:textId="77777777" w:rsidR="00BA40A4" w:rsidRPr="00BA40A4" w:rsidRDefault="00BA40A4" w:rsidP="00BA40A4">
            <w:pPr>
              <w:spacing w:line="259" w:lineRule="auto"/>
              <w:rPr>
                <w:rFonts w:ascii="Arial" w:eastAsia="Calibri" w:hAnsi="Arial" w:cs="Arial"/>
              </w:rPr>
            </w:pPr>
          </w:p>
        </w:tc>
      </w:tr>
      <w:tr w:rsidR="00BA40A4" w:rsidRPr="00BA40A4" w14:paraId="217FEB79" w14:textId="77777777" w:rsidTr="002A5ED3">
        <w:tc>
          <w:tcPr>
            <w:tcW w:w="3256" w:type="dxa"/>
            <w:vAlign w:val="center"/>
          </w:tcPr>
          <w:p w14:paraId="3813DC57"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Unidad Territorial:</w:t>
            </w:r>
          </w:p>
        </w:tc>
        <w:tc>
          <w:tcPr>
            <w:tcW w:w="5572" w:type="dxa"/>
          </w:tcPr>
          <w:p w14:paraId="6CF8D7E9" w14:textId="77777777" w:rsidR="00BA40A4" w:rsidRPr="00BA40A4" w:rsidRDefault="00BA40A4" w:rsidP="00BA40A4">
            <w:pPr>
              <w:spacing w:line="259" w:lineRule="auto"/>
              <w:rPr>
                <w:rFonts w:ascii="Arial" w:eastAsia="Calibri" w:hAnsi="Arial" w:cs="Arial"/>
              </w:rPr>
            </w:pPr>
          </w:p>
        </w:tc>
      </w:tr>
      <w:tr w:rsidR="00BA40A4" w:rsidRPr="00BA40A4" w14:paraId="6572035A" w14:textId="77777777" w:rsidTr="002A5ED3">
        <w:tc>
          <w:tcPr>
            <w:tcW w:w="3256" w:type="dxa"/>
            <w:vAlign w:val="center"/>
          </w:tcPr>
          <w:p w14:paraId="4379551A"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Alcaldía:</w:t>
            </w:r>
          </w:p>
        </w:tc>
        <w:tc>
          <w:tcPr>
            <w:tcW w:w="5572" w:type="dxa"/>
          </w:tcPr>
          <w:p w14:paraId="20C29F9D" w14:textId="77777777" w:rsidR="00BA40A4" w:rsidRPr="00BA40A4" w:rsidRDefault="00BA40A4" w:rsidP="00BA40A4">
            <w:pPr>
              <w:spacing w:line="259" w:lineRule="auto"/>
              <w:rPr>
                <w:rFonts w:ascii="Arial" w:eastAsia="Calibri" w:hAnsi="Arial" w:cs="Arial"/>
              </w:rPr>
            </w:pPr>
          </w:p>
        </w:tc>
      </w:tr>
      <w:tr w:rsidR="00BA40A4" w:rsidRPr="00BA40A4" w14:paraId="77AEF6F9" w14:textId="77777777" w:rsidTr="002A5ED3">
        <w:tc>
          <w:tcPr>
            <w:tcW w:w="3256" w:type="dxa"/>
            <w:vAlign w:val="center"/>
          </w:tcPr>
          <w:p w14:paraId="61F7922C"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Teléfono:</w:t>
            </w:r>
          </w:p>
        </w:tc>
        <w:tc>
          <w:tcPr>
            <w:tcW w:w="5572" w:type="dxa"/>
          </w:tcPr>
          <w:p w14:paraId="71AF9333" w14:textId="77777777" w:rsidR="00BA40A4" w:rsidRPr="00BA40A4" w:rsidRDefault="00BA40A4" w:rsidP="00BA40A4">
            <w:pPr>
              <w:spacing w:line="259" w:lineRule="auto"/>
              <w:rPr>
                <w:rFonts w:ascii="Arial" w:eastAsia="Calibri" w:hAnsi="Arial" w:cs="Arial"/>
              </w:rPr>
            </w:pPr>
          </w:p>
        </w:tc>
      </w:tr>
      <w:tr w:rsidR="00BA40A4" w:rsidRPr="00BA40A4" w14:paraId="27E079BD" w14:textId="77777777" w:rsidTr="002A5ED3">
        <w:tc>
          <w:tcPr>
            <w:tcW w:w="3256" w:type="dxa"/>
            <w:vAlign w:val="center"/>
          </w:tcPr>
          <w:p w14:paraId="0E459A95"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Correo Electrónico:</w:t>
            </w:r>
          </w:p>
        </w:tc>
        <w:tc>
          <w:tcPr>
            <w:tcW w:w="5572" w:type="dxa"/>
          </w:tcPr>
          <w:p w14:paraId="1F47FDCE" w14:textId="77777777" w:rsidR="00BA40A4" w:rsidRPr="00BA40A4" w:rsidRDefault="00BA40A4" w:rsidP="00BA40A4">
            <w:pPr>
              <w:spacing w:line="259" w:lineRule="auto"/>
              <w:rPr>
                <w:rFonts w:ascii="Arial" w:eastAsia="Calibri" w:hAnsi="Arial" w:cs="Arial"/>
              </w:rPr>
            </w:pPr>
          </w:p>
        </w:tc>
      </w:tr>
      <w:tr w:rsidR="00BA40A4" w:rsidRPr="00BA40A4" w14:paraId="1B938FE8" w14:textId="77777777" w:rsidTr="002A5ED3">
        <w:tc>
          <w:tcPr>
            <w:tcW w:w="3256" w:type="dxa"/>
            <w:vAlign w:val="center"/>
          </w:tcPr>
          <w:p w14:paraId="69AB2073"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Ocupación</w:t>
            </w:r>
          </w:p>
        </w:tc>
        <w:tc>
          <w:tcPr>
            <w:tcW w:w="5572" w:type="dxa"/>
          </w:tcPr>
          <w:p w14:paraId="6508BEFB" w14:textId="77777777" w:rsidR="00BA40A4" w:rsidRPr="00BA40A4" w:rsidRDefault="00BA40A4" w:rsidP="00BA40A4">
            <w:pPr>
              <w:spacing w:line="259" w:lineRule="auto"/>
              <w:rPr>
                <w:rFonts w:ascii="Arial" w:eastAsia="Calibri" w:hAnsi="Arial" w:cs="Arial"/>
              </w:rPr>
            </w:pPr>
          </w:p>
        </w:tc>
      </w:tr>
      <w:tr w:rsidR="00BA40A4" w:rsidRPr="00BA40A4" w14:paraId="2CCC4FD1" w14:textId="77777777" w:rsidTr="002A5ED3">
        <w:tc>
          <w:tcPr>
            <w:tcW w:w="3256" w:type="dxa"/>
            <w:vAlign w:val="center"/>
          </w:tcPr>
          <w:p w14:paraId="07048044"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Identificación:</w:t>
            </w:r>
          </w:p>
        </w:tc>
        <w:tc>
          <w:tcPr>
            <w:tcW w:w="5572" w:type="dxa"/>
          </w:tcPr>
          <w:p w14:paraId="52B96108" w14:textId="77777777" w:rsidR="00BA40A4" w:rsidRPr="00BA40A4" w:rsidRDefault="00BA40A4" w:rsidP="00BA40A4">
            <w:pPr>
              <w:spacing w:line="259" w:lineRule="auto"/>
              <w:rPr>
                <w:rFonts w:ascii="Arial" w:eastAsia="Calibri" w:hAnsi="Arial" w:cs="Arial"/>
              </w:rPr>
            </w:pPr>
          </w:p>
        </w:tc>
      </w:tr>
      <w:tr w:rsidR="00BA40A4" w:rsidRPr="00BA40A4" w14:paraId="7D0C8197" w14:textId="77777777" w:rsidTr="002A5ED3">
        <w:tc>
          <w:tcPr>
            <w:tcW w:w="3256" w:type="dxa"/>
            <w:vAlign w:val="center"/>
          </w:tcPr>
          <w:p w14:paraId="351ECB96"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¿Solicita los Servicios por otra persona?</w:t>
            </w:r>
          </w:p>
        </w:tc>
        <w:tc>
          <w:tcPr>
            <w:tcW w:w="5572" w:type="dxa"/>
          </w:tcPr>
          <w:p w14:paraId="7974F7FB" w14:textId="77777777" w:rsidR="00BA40A4" w:rsidRPr="00BA40A4" w:rsidRDefault="00BA40A4" w:rsidP="00BA40A4">
            <w:pPr>
              <w:spacing w:line="259" w:lineRule="auto"/>
              <w:rPr>
                <w:rFonts w:ascii="Arial" w:eastAsia="Calibri" w:hAnsi="Arial" w:cs="Arial"/>
              </w:rPr>
            </w:pPr>
            <w:proofErr w:type="gramStart"/>
            <w:r w:rsidRPr="00BA40A4">
              <w:rPr>
                <w:rFonts w:ascii="Arial" w:eastAsia="Calibri" w:hAnsi="Arial" w:cs="Arial"/>
              </w:rPr>
              <w:t>No  (</w:t>
            </w:r>
            <w:proofErr w:type="gramEnd"/>
            <w:r w:rsidRPr="00BA40A4">
              <w:rPr>
                <w:rFonts w:ascii="Arial" w:eastAsia="Calibri" w:hAnsi="Arial" w:cs="Arial"/>
              </w:rPr>
              <w:t xml:space="preserve"> </w:t>
            </w:r>
            <w:proofErr w:type="gramStart"/>
            <w:r w:rsidRPr="00BA40A4">
              <w:rPr>
                <w:rFonts w:ascii="Arial" w:eastAsia="Calibri" w:hAnsi="Arial" w:cs="Arial"/>
              </w:rPr>
              <w:t xml:space="preserve">  )</w:t>
            </w:r>
            <w:proofErr w:type="gramEnd"/>
            <w:r w:rsidRPr="00BA40A4">
              <w:rPr>
                <w:rFonts w:ascii="Arial" w:eastAsia="Calibri" w:hAnsi="Arial" w:cs="Arial"/>
              </w:rPr>
              <w:t xml:space="preserve">      Sí</w:t>
            </w:r>
            <w:proofErr w:type="gramStart"/>
            <w:r w:rsidRPr="00BA40A4">
              <w:rPr>
                <w:rFonts w:ascii="Arial" w:eastAsia="Calibri" w:hAnsi="Arial" w:cs="Arial"/>
              </w:rPr>
              <w:t xml:space="preserve">   (</w:t>
            </w:r>
            <w:proofErr w:type="gramEnd"/>
            <w:r w:rsidRPr="00BA40A4">
              <w:rPr>
                <w:rFonts w:ascii="Arial" w:eastAsia="Calibri" w:hAnsi="Arial" w:cs="Arial"/>
              </w:rPr>
              <w:t xml:space="preserve"> </w:t>
            </w:r>
            <w:proofErr w:type="gramStart"/>
            <w:r w:rsidRPr="00BA40A4">
              <w:rPr>
                <w:rFonts w:ascii="Arial" w:eastAsia="Calibri" w:hAnsi="Arial" w:cs="Arial"/>
              </w:rPr>
              <w:t xml:space="preserve">  )</w:t>
            </w:r>
            <w:proofErr w:type="gramEnd"/>
            <w:r w:rsidRPr="00BA40A4">
              <w:rPr>
                <w:rFonts w:ascii="Arial" w:eastAsia="Calibri" w:hAnsi="Arial" w:cs="Arial"/>
              </w:rPr>
              <w:t xml:space="preserve">  Nombre:</w:t>
            </w:r>
          </w:p>
          <w:p w14:paraId="175A44C2"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__________________________________________</w:t>
            </w:r>
          </w:p>
        </w:tc>
      </w:tr>
      <w:tr w:rsidR="00BA40A4" w:rsidRPr="00BA40A4" w14:paraId="792ADAAF" w14:textId="77777777" w:rsidTr="002A5ED3">
        <w:trPr>
          <w:trHeight w:val="20"/>
        </w:trPr>
        <w:tc>
          <w:tcPr>
            <w:tcW w:w="3256" w:type="dxa"/>
            <w:vAlign w:val="center"/>
          </w:tcPr>
          <w:p w14:paraId="63D48A1F"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¿Cuenta con representante legal?</w:t>
            </w:r>
          </w:p>
        </w:tc>
        <w:tc>
          <w:tcPr>
            <w:tcW w:w="5572" w:type="dxa"/>
            <w:vAlign w:val="center"/>
          </w:tcPr>
          <w:p w14:paraId="6BC3A24C" w14:textId="718D81A8" w:rsidR="00BA40A4" w:rsidRPr="00BA40A4" w:rsidRDefault="00BA40A4" w:rsidP="00BA40A4">
            <w:pPr>
              <w:spacing w:line="259" w:lineRule="auto"/>
              <w:rPr>
                <w:rFonts w:ascii="Arial" w:eastAsia="Calibri" w:hAnsi="Arial" w:cs="Arial"/>
              </w:rPr>
            </w:pPr>
            <w:proofErr w:type="gramStart"/>
            <w:r w:rsidRPr="00BA40A4">
              <w:rPr>
                <w:rFonts w:ascii="Arial" w:eastAsia="Calibri" w:hAnsi="Arial" w:cs="Arial"/>
              </w:rPr>
              <w:t>No  (</w:t>
            </w:r>
            <w:proofErr w:type="gramEnd"/>
            <w:r w:rsidRPr="00BA40A4">
              <w:rPr>
                <w:rFonts w:ascii="Arial" w:eastAsia="Calibri" w:hAnsi="Arial" w:cs="Arial"/>
              </w:rPr>
              <w:t xml:space="preserve"> </w:t>
            </w:r>
            <w:proofErr w:type="gramStart"/>
            <w:r w:rsidRPr="00BA40A4">
              <w:rPr>
                <w:rFonts w:ascii="Arial" w:eastAsia="Calibri" w:hAnsi="Arial" w:cs="Arial"/>
              </w:rPr>
              <w:t xml:space="preserve">  )</w:t>
            </w:r>
            <w:proofErr w:type="gramEnd"/>
            <w:r w:rsidRPr="00BA40A4">
              <w:rPr>
                <w:rFonts w:ascii="Arial" w:eastAsia="Calibri" w:hAnsi="Arial" w:cs="Arial"/>
              </w:rPr>
              <w:t xml:space="preserve">      Sí</w:t>
            </w:r>
            <w:proofErr w:type="gramStart"/>
            <w:r w:rsidRPr="00BA40A4">
              <w:rPr>
                <w:rFonts w:ascii="Arial" w:eastAsia="Calibri" w:hAnsi="Arial" w:cs="Arial"/>
              </w:rPr>
              <w:t xml:space="preserve">   (</w:t>
            </w:r>
            <w:proofErr w:type="gramEnd"/>
            <w:r w:rsidRPr="00BA40A4">
              <w:rPr>
                <w:rFonts w:ascii="Arial" w:eastAsia="Calibri" w:hAnsi="Arial" w:cs="Arial"/>
              </w:rPr>
              <w:t xml:space="preserve"> </w:t>
            </w:r>
            <w:proofErr w:type="gramStart"/>
            <w:r w:rsidRPr="00BA40A4">
              <w:rPr>
                <w:rFonts w:ascii="Arial" w:eastAsia="Calibri" w:hAnsi="Arial" w:cs="Arial"/>
              </w:rPr>
              <w:t xml:space="preserve">  )</w:t>
            </w:r>
            <w:proofErr w:type="gramEnd"/>
            <w:r w:rsidRPr="00BA40A4">
              <w:rPr>
                <w:rFonts w:ascii="Arial" w:eastAsia="Calibri" w:hAnsi="Arial" w:cs="Arial"/>
              </w:rPr>
              <w:t xml:space="preserve">  Nombre:</w:t>
            </w:r>
          </w:p>
          <w:p w14:paraId="4B36320C"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__________________________________________</w:t>
            </w:r>
          </w:p>
        </w:tc>
      </w:tr>
      <w:tr w:rsidR="00BA40A4" w:rsidRPr="00BA40A4" w14:paraId="37A4CE3E" w14:textId="77777777" w:rsidTr="002A5ED3">
        <w:trPr>
          <w:trHeight w:val="20"/>
        </w:trPr>
        <w:tc>
          <w:tcPr>
            <w:tcW w:w="3256" w:type="dxa"/>
            <w:vAlign w:val="center"/>
          </w:tcPr>
          <w:p w14:paraId="7C147417" w14:textId="77777777" w:rsidR="00BA40A4" w:rsidRPr="00BA40A4" w:rsidRDefault="00BA40A4" w:rsidP="00BA40A4">
            <w:pPr>
              <w:spacing w:line="259" w:lineRule="auto"/>
              <w:jc w:val="both"/>
              <w:rPr>
                <w:rFonts w:ascii="Arial" w:eastAsia="Calibri" w:hAnsi="Arial" w:cs="Arial"/>
                <w:b/>
              </w:rPr>
            </w:pPr>
            <w:r w:rsidRPr="00BA40A4">
              <w:rPr>
                <w:rFonts w:ascii="Arial" w:eastAsia="Calibri" w:hAnsi="Arial" w:cs="Arial"/>
                <w:b/>
              </w:rPr>
              <w:t>¿Pertenece a algún grupo de atención prioritaria?</w:t>
            </w:r>
          </w:p>
        </w:tc>
        <w:tc>
          <w:tcPr>
            <w:tcW w:w="5572" w:type="dxa"/>
            <w:vAlign w:val="center"/>
          </w:tcPr>
          <w:p w14:paraId="37B694C3"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 xml:space="preserve">Persona con discapacidad </w:t>
            </w:r>
            <w:proofErr w:type="gramStart"/>
            <w:r w:rsidRPr="00BA40A4">
              <w:rPr>
                <w:rFonts w:ascii="Arial" w:eastAsia="Calibri" w:hAnsi="Arial" w:cs="Arial"/>
              </w:rPr>
              <w:t>(  )</w:t>
            </w:r>
            <w:proofErr w:type="gramEnd"/>
          </w:p>
          <w:p w14:paraId="7275C0CC"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 xml:space="preserve">Persona adulta mayor </w:t>
            </w:r>
            <w:proofErr w:type="gramStart"/>
            <w:r w:rsidRPr="00BA40A4">
              <w:rPr>
                <w:rFonts w:ascii="Arial" w:eastAsia="Calibri" w:hAnsi="Arial" w:cs="Arial"/>
              </w:rPr>
              <w:t xml:space="preserve">(  </w:t>
            </w:r>
            <w:proofErr w:type="gramEnd"/>
            <w:r w:rsidRPr="00BA40A4">
              <w:rPr>
                <w:rFonts w:ascii="Arial" w:eastAsia="Calibri" w:hAnsi="Arial" w:cs="Arial"/>
              </w:rPr>
              <w:t xml:space="preserve"> )</w:t>
            </w:r>
          </w:p>
          <w:p w14:paraId="2A7248A6"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 xml:space="preserve">Persona integrante de comunidad indígena </w:t>
            </w:r>
            <w:proofErr w:type="gramStart"/>
            <w:r w:rsidRPr="00BA40A4">
              <w:rPr>
                <w:rFonts w:ascii="Arial" w:eastAsia="Calibri" w:hAnsi="Arial" w:cs="Arial"/>
              </w:rPr>
              <w:t>(    )</w:t>
            </w:r>
            <w:proofErr w:type="gramEnd"/>
          </w:p>
          <w:p w14:paraId="7D59C990"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 xml:space="preserve">Persona integrante de pueblo y/o </w:t>
            </w:r>
          </w:p>
          <w:p w14:paraId="7896A187"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 xml:space="preserve">barrio originario </w:t>
            </w:r>
            <w:proofErr w:type="gramStart"/>
            <w:r w:rsidRPr="00BA40A4">
              <w:rPr>
                <w:rFonts w:ascii="Arial" w:eastAsia="Calibri" w:hAnsi="Arial" w:cs="Arial"/>
              </w:rPr>
              <w:t xml:space="preserve">(  </w:t>
            </w:r>
            <w:proofErr w:type="gramEnd"/>
            <w:r w:rsidRPr="00BA40A4">
              <w:rPr>
                <w:rFonts w:ascii="Arial" w:eastAsia="Calibri" w:hAnsi="Arial" w:cs="Arial"/>
              </w:rPr>
              <w:t xml:space="preserve"> )</w:t>
            </w:r>
          </w:p>
          <w:p w14:paraId="45BFC0F0"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 xml:space="preserve">Persona de la comunidad LGBTTTIQ+, </w:t>
            </w:r>
            <w:proofErr w:type="gramStart"/>
            <w:r w:rsidRPr="00BA40A4">
              <w:rPr>
                <w:rFonts w:ascii="Arial" w:eastAsia="Calibri" w:hAnsi="Arial" w:cs="Arial"/>
              </w:rPr>
              <w:t xml:space="preserve">(  </w:t>
            </w:r>
            <w:proofErr w:type="gramEnd"/>
            <w:r w:rsidRPr="00BA40A4">
              <w:rPr>
                <w:rFonts w:ascii="Arial" w:eastAsia="Calibri" w:hAnsi="Arial" w:cs="Arial"/>
              </w:rPr>
              <w:t xml:space="preserve"> )</w:t>
            </w:r>
          </w:p>
          <w:p w14:paraId="68598BA1" w14:textId="77777777" w:rsidR="00BA40A4" w:rsidRPr="00BA40A4" w:rsidRDefault="00BA40A4" w:rsidP="00BA40A4">
            <w:pPr>
              <w:spacing w:line="259" w:lineRule="auto"/>
              <w:rPr>
                <w:rFonts w:ascii="Arial" w:eastAsia="Calibri" w:hAnsi="Arial" w:cs="Arial"/>
              </w:rPr>
            </w:pPr>
            <w:r w:rsidRPr="00BA40A4">
              <w:rPr>
                <w:rFonts w:ascii="Arial" w:eastAsia="Calibri" w:hAnsi="Arial" w:cs="Arial"/>
              </w:rPr>
              <w:t>Otro ¿Cuál? _______________________</w:t>
            </w:r>
          </w:p>
          <w:p w14:paraId="4E4E9487" w14:textId="77777777" w:rsidR="00BA40A4" w:rsidRPr="00BA40A4" w:rsidRDefault="00BA40A4" w:rsidP="00BA40A4">
            <w:pPr>
              <w:spacing w:line="259" w:lineRule="auto"/>
              <w:rPr>
                <w:rFonts w:ascii="Arial" w:eastAsia="Calibri" w:hAnsi="Arial" w:cs="Arial"/>
              </w:rPr>
            </w:pPr>
          </w:p>
        </w:tc>
      </w:tr>
      <w:tr w:rsidR="00BA40A4" w:rsidRPr="00BA40A4" w14:paraId="13219985" w14:textId="77777777" w:rsidTr="002A5ED3">
        <w:trPr>
          <w:trHeight w:val="805"/>
        </w:trPr>
        <w:tc>
          <w:tcPr>
            <w:tcW w:w="3256" w:type="dxa"/>
          </w:tcPr>
          <w:p w14:paraId="4888FA23" w14:textId="77777777" w:rsidR="00BA40A4" w:rsidRPr="00BA40A4" w:rsidRDefault="00BA40A4" w:rsidP="00BA40A4">
            <w:pPr>
              <w:spacing w:line="259" w:lineRule="auto"/>
              <w:rPr>
                <w:rFonts w:ascii="Arial" w:eastAsia="Calibri" w:hAnsi="Arial" w:cs="Arial"/>
                <w:b/>
              </w:rPr>
            </w:pPr>
            <w:r w:rsidRPr="00BA40A4">
              <w:rPr>
                <w:rFonts w:ascii="Arial" w:eastAsia="Calibri" w:hAnsi="Arial" w:cs="Arial"/>
                <w:b/>
              </w:rPr>
              <w:t>¿Presenta documentación?</w:t>
            </w:r>
          </w:p>
        </w:tc>
        <w:tc>
          <w:tcPr>
            <w:tcW w:w="5572" w:type="dxa"/>
          </w:tcPr>
          <w:p w14:paraId="49F0F3D8" w14:textId="77777777" w:rsidR="00BA40A4" w:rsidRPr="00BA40A4" w:rsidRDefault="00BA40A4" w:rsidP="00BA40A4">
            <w:pPr>
              <w:spacing w:line="259" w:lineRule="auto"/>
              <w:rPr>
                <w:rFonts w:ascii="Arial" w:eastAsia="Calibri" w:hAnsi="Arial" w:cs="Arial"/>
              </w:rPr>
            </w:pPr>
            <w:proofErr w:type="gramStart"/>
            <w:r w:rsidRPr="00BA40A4">
              <w:rPr>
                <w:rFonts w:ascii="Arial" w:eastAsia="Calibri" w:hAnsi="Arial" w:cs="Arial"/>
              </w:rPr>
              <w:t>No  (</w:t>
            </w:r>
            <w:proofErr w:type="gramEnd"/>
            <w:r w:rsidRPr="00BA40A4">
              <w:rPr>
                <w:rFonts w:ascii="Arial" w:eastAsia="Calibri" w:hAnsi="Arial" w:cs="Arial"/>
              </w:rPr>
              <w:t xml:space="preserve"> </w:t>
            </w:r>
            <w:proofErr w:type="gramStart"/>
            <w:r w:rsidRPr="00BA40A4">
              <w:rPr>
                <w:rFonts w:ascii="Arial" w:eastAsia="Calibri" w:hAnsi="Arial" w:cs="Arial"/>
              </w:rPr>
              <w:t xml:space="preserve">  )</w:t>
            </w:r>
            <w:proofErr w:type="gramEnd"/>
            <w:r w:rsidRPr="00BA40A4">
              <w:rPr>
                <w:rFonts w:ascii="Arial" w:eastAsia="Calibri" w:hAnsi="Arial" w:cs="Arial"/>
              </w:rPr>
              <w:t xml:space="preserve">        Sí</w:t>
            </w:r>
            <w:proofErr w:type="gramStart"/>
            <w:r w:rsidRPr="00BA40A4">
              <w:rPr>
                <w:rFonts w:ascii="Arial" w:eastAsia="Calibri" w:hAnsi="Arial" w:cs="Arial"/>
              </w:rPr>
              <w:t xml:space="preserve">   (</w:t>
            </w:r>
            <w:proofErr w:type="gramEnd"/>
            <w:r w:rsidRPr="00BA40A4">
              <w:rPr>
                <w:rFonts w:ascii="Arial" w:eastAsia="Calibri" w:hAnsi="Arial" w:cs="Arial"/>
              </w:rPr>
              <w:t xml:space="preserve"> </w:t>
            </w:r>
            <w:proofErr w:type="gramStart"/>
            <w:r w:rsidRPr="00BA40A4">
              <w:rPr>
                <w:rFonts w:ascii="Arial" w:eastAsia="Calibri" w:hAnsi="Arial" w:cs="Arial"/>
              </w:rPr>
              <w:t xml:space="preserve">  )</w:t>
            </w:r>
            <w:proofErr w:type="gramEnd"/>
            <w:r w:rsidRPr="00BA40A4">
              <w:rPr>
                <w:rFonts w:ascii="Arial" w:eastAsia="Calibri" w:hAnsi="Arial" w:cs="Arial"/>
              </w:rPr>
              <w:t xml:space="preserve"> Especifique:</w:t>
            </w:r>
          </w:p>
          <w:p w14:paraId="3BC78B39" w14:textId="77777777" w:rsidR="00BA40A4" w:rsidRPr="00BA40A4" w:rsidRDefault="00BA40A4" w:rsidP="00BA40A4">
            <w:pPr>
              <w:spacing w:line="259" w:lineRule="auto"/>
              <w:rPr>
                <w:rFonts w:ascii="Arial" w:eastAsia="Calibri" w:hAnsi="Arial" w:cs="Arial"/>
              </w:rPr>
            </w:pPr>
          </w:p>
          <w:p w14:paraId="7134D6CE" w14:textId="77777777" w:rsidR="00BA40A4" w:rsidRPr="00BA40A4" w:rsidRDefault="00BA40A4" w:rsidP="00BA40A4">
            <w:pPr>
              <w:spacing w:line="259" w:lineRule="auto"/>
              <w:rPr>
                <w:rFonts w:ascii="Arial" w:eastAsia="Calibri" w:hAnsi="Arial" w:cs="Arial"/>
              </w:rPr>
            </w:pPr>
          </w:p>
        </w:tc>
      </w:tr>
    </w:tbl>
    <w:p w14:paraId="0B0B4063" w14:textId="77777777" w:rsidR="00BA40A4" w:rsidRPr="00BA40A4" w:rsidRDefault="00BA40A4" w:rsidP="00BA40A4">
      <w:pPr>
        <w:spacing w:after="0" w:line="259" w:lineRule="auto"/>
        <w:rPr>
          <w:rFonts w:ascii="Arial" w:eastAsia="Calibri" w:hAnsi="Arial" w:cs="Arial"/>
          <w:kern w:val="0"/>
          <w:sz w:val="22"/>
          <w:szCs w:val="22"/>
          <w14:ligatures w14:val="none"/>
        </w:rPr>
      </w:pPr>
    </w:p>
    <w:p w14:paraId="49B1CADD"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r w:rsidRPr="00BA40A4">
        <w:rPr>
          <w:rFonts w:ascii="Arial" w:eastAsia="Calibri" w:hAnsi="Arial" w:cs="Arial"/>
          <w:kern w:val="0"/>
          <w:sz w:val="22"/>
          <w:szCs w:val="22"/>
          <w14:ligatures w14:val="none"/>
        </w:rPr>
        <w:t>Solicito los servicios de la Defensoría Pública de Participación Ciudadana y de Procesos Democráticos, toda vez que: (citar los motivos de la solicitud).</w:t>
      </w:r>
    </w:p>
    <w:p w14:paraId="44C06344"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r w:rsidRPr="00BA40A4">
        <w:rPr>
          <w:rFonts w:ascii="Arial" w:eastAsia="Calibri"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ACFF85"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r w:rsidRPr="00BA40A4">
        <w:rPr>
          <w:rFonts w:ascii="Arial" w:eastAsia="Calibri" w:hAnsi="Arial" w:cs="Arial"/>
          <w:kern w:val="0"/>
          <w:sz w:val="22"/>
          <w:szCs w:val="22"/>
          <w:u w:val="single"/>
          <w14:ligatures w14:val="none"/>
        </w:rPr>
        <w:t xml:space="preserve">  </w:t>
      </w:r>
    </w:p>
    <w:p w14:paraId="3ED366A9"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r w:rsidRPr="00BA40A4">
        <w:rPr>
          <w:rFonts w:ascii="Arial" w:eastAsia="Calibri" w:hAnsi="Arial" w:cs="Arial"/>
          <w:kern w:val="0"/>
          <w:sz w:val="22"/>
          <w:szCs w:val="22"/>
          <w14:ligatures w14:val="none"/>
        </w:rPr>
        <w:t>Por lo anterior, se remite a la Coordinación de Asesoría, Gestión y Seguimiento para que, de estimarlo procedente, ordene la integración del cuaderno de antecedentes respectivo y se emita el dictamen correspondiente.</w:t>
      </w:r>
    </w:p>
    <w:p w14:paraId="7DDD60E0"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p>
    <w:p w14:paraId="4F1636F6" w14:textId="77777777" w:rsidR="00BA40A4" w:rsidRPr="00BA40A4" w:rsidRDefault="00BA40A4" w:rsidP="00BA40A4">
      <w:pPr>
        <w:spacing w:after="0" w:line="259" w:lineRule="auto"/>
        <w:jc w:val="both"/>
        <w:rPr>
          <w:rFonts w:ascii="Arial" w:eastAsia="Calibri" w:hAnsi="Arial" w:cs="Arial"/>
          <w:kern w:val="0"/>
          <w:sz w:val="22"/>
          <w:szCs w:val="22"/>
          <w14:ligatures w14:val="none"/>
        </w:rPr>
      </w:pPr>
    </w:p>
    <w:tbl>
      <w:tblPr>
        <w:tblStyle w:val="Tablaconcuadrcula1"/>
        <w:tblpPr w:leftFromText="141" w:rightFromText="141" w:vertAnchor="text" w:horzAnchor="margin" w:tblpYSpec="bottom"/>
        <w:tblW w:w="9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543"/>
      </w:tblGrid>
      <w:tr w:rsidR="00BA40A4" w:rsidRPr="00BA40A4" w14:paraId="4EFFDAA6" w14:textId="77777777" w:rsidTr="002A5ED3">
        <w:trPr>
          <w:trHeight w:val="345"/>
        </w:trPr>
        <w:tc>
          <w:tcPr>
            <w:tcW w:w="8926" w:type="dxa"/>
          </w:tcPr>
          <w:p w14:paraId="224765D8" w14:textId="77777777" w:rsidR="00BA40A4" w:rsidRPr="00BA40A4" w:rsidRDefault="00BA40A4" w:rsidP="00BA40A4">
            <w:pPr>
              <w:spacing w:line="259" w:lineRule="auto"/>
              <w:jc w:val="both"/>
              <w:rPr>
                <w:rFonts w:ascii="Arial" w:eastAsia="Calibri" w:hAnsi="Arial" w:cs="Arial"/>
              </w:rPr>
            </w:pPr>
            <w:r w:rsidRPr="00BA40A4">
              <w:rPr>
                <w:rFonts w:ascii="Arial" w:eastAsia="Calibri" w:hAnsi="Arial" w:cs="Arial"/>
              </w:rPr>
              <w:t xml:space="preserve">                                            ________________________________</w:t>
            </w:r>
          </w:p>
          <w:p w14:paraId="281AC738" w14:textId="77777777" w:rsidR="00BA40A4" w:rsidRPr="00BA40A4" w:rsidRDefault="00BA40A4" w:rsidP="00BA40A4">
            <w:pPr>
              <w:spacing w:line="259" w:lineRule="auto"/>
              <w:jc w:val="both"/>
              <w:rPr>
                <w:rFonts w:ascii="Arial" w:eastAsia="Calibri" w:hAnsi="Arial" w:cs="Arial"/>
              </w:rPr>
            </w:pPr>
          </w:p>
        </w:tc>
        <w:tc>
          <w:tcPr>
            <w:tcW w:w="543" w:type="dxa"/>
          </w:tcPr>
          <w:p w14:paraId="26596837" w14:textId="77777777" w:rsidR="00BA40A4" w:rsidRPr="00BA40A4" w:rsidRDefault="00BA40A4" w:rsidP="00BA40A4">
            <w:pPr>
              <w:spacing w:line="259" w:lineRule="auto"/>
              <w:jc w:val="both"/>
              <w:rPr>
                <w:rFonts w:ascii="Arial" w:eastAsia="Calibri" w:hAnsi="Arial" w:cs="Arial"/>
              </w:rPr>
            </w:pPr>
          </w:p>
        </w:tc>
      </w:tr>
      <w:tr w:rsidR="00BA40A4" w:rsidRPr="00BA40A4" w14:paraId="368D0CB6" w14:textId="77777777" w:rsidTr="002A5ED3">
        <w:trPr>
          <w:trHeight w:val="98"/>
        </w:trPr>
        <w:tc>
          <w:tcPr>
            <w:tcW w:w="8926" w:type="dxa"/>
          </w:tcPr>
          <w:p w14:paraId="4873F5E2" w14:textId="77777777" w:rsidR="00BA40A4" w:rsidRPr="00BA40A4" w:rsidRDefault="00BA40A4" w:rsidP="00BA40A4">
            <w:pPr>
              <w:spacing w:line="259" w:lineRule="auto"/>
              <w:jc w:val="center"/>
              <w:rPr>
                <w:rFonts w:ascii="Arial" w:eastAsia="Calibri" w:hAnsi="Arial" w:cs="Arial"/>
              </w:rPr>
            </w:pPr>
            <w:r w:rsidRPr="00BA40A4">
              <w:rPr>
                <w:rFonts w:ascii="Arial" w:eastAsia="Calibri" w:hAnsi="Arial" w:cs="Arial"/>
              </w:rPr>
              <w:t xml:space="preserve">            Firma de la persona solicitante</w:t>
            </w:r>
          </w:p>
        </w:tc>
        <w:tc>
          <w:tcPr>
            <w:tcW w:w="543" w:type="dxa"/>
          </w:tcPr>
          <w:p w14:paraId="23ACC84E" w14:textId="77777777" w:rsidR="00BA40A4" w:rsidRPr="00BA40A4" w:rsidRDefault="00BA40A4" w:rsidP="00BA40A4">
            <w:pPr>
              <w:spacing w:line="259" w:lineRule="auto"/>
              <w:jc w:val="center"/>
              <w:rPr>
                <w:rFonts w:ascii="Arial" w:eastAsia="Calibri" w:hAnsi="Arial" w:cs="Arial"/>
              </w:rPr>
            </w:pPr>
          </w:p>
        </w:tc>
      </w:tr>
    </w:tbl>
    <w:p w14:paraId="1D87DDC9" w14:textId="77777777" w:rsidR="008B482C" w:rsidRPr="00BA40A4" w:rsidRDefault="008B482C">
      <w:pPr>
        <w:rPr>
          <w:rFonts w:ascii="Arial" w:hAnsi="Arial" w:cs="Arial"/>
          <w:sz w:val="22"/>
          <w:szCs w:val="22"/>
        </w:rPr>
      </w:pPr>
    </w:p>
    <w:p w14:paraId="7C85A9F0" w14:textId="77777777" w:rsidR="00BA40A4" w:rsidRPr="00BA40A4" w:rsidRDefault="00BA40A4">
      <w:pPr>
        <w:rPr>
          <w:rFonts w:ascii="Arial" w:hAnsi="Arial" w:cs="Arial"/>
          <w:sz w:val="22"/>
          <w:szCs w:val="22"/>
        </w:rPr>
      </w:pPr>
    </w:p>
    <w:p w14:paraId="3948FB34" w14:textId="77777777" w:rsidR="00BA40A4" w:rsidRPr="00BA40A4" w:rsidRDefault="00BA40A4" w:rsidP="00BA40A4">
      <w:pPr>
        <w:pStyle w:val="Textoindependiente"/>
        <w:jc w:val="center"/>
        <w:rPr>
          <w:b/>
        </w:rPr>
      </w:pPr>
      <w:r w:rsidRPr="00BA40A4">
        <w:rPr>
          <w:b/>
        </w:rPr>
        <w:lastRenderedPageBreak/>
        <w:t>AVISO DE PRIVACIDAD SIMPLIFICADO DEL SISTEMA DE DATOS PERSONALES DENOMINADO “ASESORÍA Y DEFENSA GRATUITA EN LOS PROCESOS DE PARTICIPACIÓN CIUDADANA Y DEMOCRÁTICOS EFECTUADOS EN LA CIUDAD DE MÉXICO”.</w:t>
      </w:r>
    </w:p>
    <w:p w14:paraId="3FD9DC7F" w14:textId="77777777" w:rsidR="00BA40A4" w:rsidRPr="00BA40A4" w:rsidRDefault="00BA40A4" w:rsidP="00BA40A4">
      <w:pPr>
        <w:pStyle w:val="Textoindependiente"/>
        <w:rPr>
          <w:b/>
        </w:rPr>
      </w:pPr>
    </w:p>
    <w:p w14:paraId="23ECCF7A" w14:textId="77777777" w:rsidR="00BA40A4" w:rsidRPr="00BA40A4" w:rsidRDefault="00BA40A4" w:rsidP="00BA40A4">
      <w:pPr>
        <w:spacing w:line="276" w:lineRule="auto"/>
        <w:ind w:left="118" w:right="177"/>
        <w:jc w:val="both"/>
        <w:rPr>
          <w:rFonts w:ascii="Arial" w:hAnsi="Arial" w:cs="Arial"/>
          <w:sz w:val="22"/>
          <w:szCs w:val="22"/>
        </w:rPr>
      </w:pPr>
      <w:r w:rsidRPr="00BA40A4">
        <w:rPr>
          <w:rFonts w:ascii="Arial" w:hAnsi="Arial" w:cs="Arial"/>
          <w:b/>
          <w:sz w:val="22"/>
          <w:szCs w:val="22"/>
        </w:rPr>
        <w:t xml:space="preserve">El Tribunal Electoral de la Ciudad de México (TECDMX), </w:t>
      </w:r>
      <w:r w:rsidRPr="00BA40A4">
        <w:rPr>
          <w:rFonts w:ascii="Arial" w:hAnsi="Arial" w:cs="Arial"/>
          <w:sz w:val="22"/>
          <w:szCs w:val="22"/>
        </w:rPr>
        <w:t>a</w:t>
      </w:r>
      <w:r w:rsidRPr="00BA40A4">
        <w:rPr>
          <w:rFonts w:ascii="Arial" w:hAnsi="Arial" w:cs="Arial"/>
          <w:spacing w:val="-13"/>
          <w:sz w:val="22"/>
          <w:szCs w:val="22"/>
        </w:rPr>
        <w:t xml:space="preserve"> </w:t>
      </w:r>
      <w:r w:rsidRPr="00BA40A4">
        <w:rPr>
          <w:rFonts w:ascii="Arial" w:hAnsi="Arial" w:cs="Arial"/>
          <w:sz w:val="22"/>
          <w:szCs w:val="22"/>
        </w:rPr>
        <w:t>través</w:t>
      </w:r>
      <w:r w:rsidRPr="00BA40A4">
        <w:rPr>
          <w:rFonts w:ascii="Arial" w:hAnsi="Arial" w:cs="Arial"/>
          <w:spacing w:val="-16"/>
          <w:sz w:val="22"/>
          <w:szCs w:val="22"/>
        </w:rPr>
        <w:t xml:space="preserve"> </w:t>
      </w:r>
      <w:r w:rsidRPr="00BA40A4">
        <w:rPr>
          <w:rFonts w:ascii="Arial" w:hAnsi="Arial" w:cs="Arial"/>
          <w:sz w:val="22"/>
          <w:szCs w:val="22"/>
        </w:rPr>
        <w:t>de</w:t>
      </w:r>
      <w:r w:rsidRPr="00BA40A4">
        <w:rPr>
          <w:rFonts w:ascii="Arial" w:hAnsi="Arial" w:cs="Arial"/>
          <w:spacing w:val="-14"/>
          <w:sz w:val="22"/>
          <w:szCs w:val="22"/>
        </w:rPr>
        <w:t xml:space="preserve"> </w:t>
      </w:r>
      <w:r w:rsidRPr="00BA40A4">
        <w:rPr>
          <w:rFonts w:ascii="Arial" w:hAnsi="Arial" w:cs="Arial"/>
          <w:sz w:val="22"/>
          <w:szCs w:val="22"/>
        </w:rPr>
        <w:t xml:space="preserve">la </w:t>
      </w:r>
      <w:r w:rsidRPr="00BA40A4">
        <w:rPr>
          <w:rFonts w:ascii="Arial" w:hAnsi="Arial" w:cs="Arial"/>
          <w:b/>
          <w:bCs/>
          <w:sz w:val="22"/>
          <w:szCs w:val="22"/>
        </w:rPr>
        <w:t>Defensoría Pública de Participación Ciudadana y de Procesos Democráticos,</w:t>
      </w:r>
      <w:r w:rsidRPr="00BA40A4">
        <w:rPr>
          <w:rFonts w:ascii="Arial" w:hAnsi="Arial" w:cs="Arial"/>
          <w:b/>
          <w:sz w:val="22"/>
          <w:szCs w:val="22"/>
        </w:rPr>
        <w:t xml:space="preserve"> </w:t>
      </w:r>
      <w:r w:rsidRPr="00BA40A4">
        <w:rPr>
          <w:rFonts w:ascii="Arial" w:hAnsi="Arial" w:cs="Arial"/>
          <w:sz w:val="22"/>
          <w:szCs w:val="22"/>
        </w:rPr>
        <w:t xml:space="preserve">es la responsable del tratamiento de los datos personales que nos proporcione, los cuales serán protegidos en el Sistema de Datos Personales denominado </w:t>
      </w:r>
      <w:r w:rsidRPr="00BA40A4">
        <w:rPr>
          <w:rFonts w:ascii="Arial" w:hAnsi="Arial" w:cs="Arial"/>
          <w:b/>
          <w:bCs/>
          <w:sz w:val="22"/>
          <w:szCs w:val="22"/>
        </w:rPr>
        <w:t>Asesoría y Defensa gratuita en los Procesos de Participación Ciudadana y Democráticos efectuados en la Ciudad de México</w:t>
      </w:r>
      <w:r w:rsidRPr="00BA40A4">
        <w:rPr>
          <w:rFonts w:ascii="Arial" w:hAnsi="Arial" w:cs="Arial"/>
          <w:sz w:val="22"/>
          <w:szCs w:val="22"/>
        </w:rPr>
        <w:t>.</w:t>
      </w:r>
    </w:p>
    <w:p w14:paraId="4EE03EE8" w14:textId="77777777" w:rsidR="00BA40A4" w:rsidRPr="00BA40A4" w:rsidRDefault="00BA40A4" w:rsidP="00BA40A4">
      <w:pPr>
        <w:spacing w:line="276" w:lineRule="auto"/>
        <w:ind w:left="118" w:right="177"/>
        <w:jc w:val="both"/>
        <w:rPr>
          <w:rFonts w:ascii="Arial" w:hAnsi="Arial" w:cs="Arial"/>
          <w:b/>
          <w:sz w:val="22"/>
          <w:szCs w:val="22"/>
        </w:rPr>
      </w:pPr>
      <w:r w:rsidRPr="00BA40A4">
        <w:rPr>
          <w:rFonts w:ascii="Arial" w:hAnsi="Arial" w:cs="Arial"/>
          <w:b/>
          <w:sz w:val="22"/>
          <w:szCs w:val="22"/>
        </w:rPr>
        <w:t>¿Qué datos personales solicitamos y para qué fines?</w:t>
      </w:r>
    </w:p>
    <w:p w14:paraId="0BDA1DFB" w14:textId="77777777" w:rsidR="00BA40A4" w:rsidRPr="00BA40A4" w:rsidRDefault="00BA40A4" w:rsidP="00BA40A4">
      <w:pPr>
        <w:spacing w:line="276" w:lineRule="auto"/>
        <w:ind w:left="118" w:right="177"/>
        <w:jc w:val="both"/>
        <w:rPr>
          <w:rFonts w:ascii="Arial" w:hAnsi="Arial" w:cs="Arial"/>
          <w:sz w:val="22"/>
          <w:szCs w:val="22"/>
        </w:rPr>
      </w:pPr>
      <w:r w:rsidRPr="00BA40A4">
        <w:rPr>
          <w:rFonts w:ascii="Arial" w:hAnsi="Arial" w:cs="Arial"/>
          <w:sz w:val="22"/>
          <w:szCs w:val="22"/>
        </w:rPr>
        <w:t>Los</w:t>
      </w:r>
      <w:r w:rsidRPr="00BA40A4">
        <w:rPr>
          <w:rFonts w:ascii="Arial" w:hAnsi="Arial" w:cs="Arial"/>
          <w:spacing w:val="-10"/>
          <w:sz w:val="22"/>
          <w:szCs w:val="22"/>
        </w:rPr>
        <w:t xml:space="preserve"> </w:t>
      </w:r>
      <w:r w:rsidRPr="00BA40A4">
        <w:rPr>
          <w:rFonts w:ascii="Arial" w:hAnsi="Arial" w:cs="Arial"/>
          <w:sz w:val="22"/>
          <w:szCs w:val="22"/>
        </w:rPr>
        <w:t>datos</w:t>
      </w:r>
      <w:r w:rsidRPr="00BA40A4">
        <w:rPr>
          <w:rFonts w:ascii="Arial" w:hAnsi="Arial" w:cs="Arial"/>
          <w:spacing w:val="-8"/>
          <w:sz w:val="22"/>
          <w:szCs w:val="22"/>
        </w:rPr>
        <w:t xml:space="preserve"> </w:t>
      </w:r>
      <w:r w:rsidRPr="00BA40A4">
        <w:rPr>
          <w:rFonts w:ascii="Arial" w:hAnsi="Arial" w:cs="Arial"/>
          <w:sz w:val="22"/>
          <w:szCs w:val="22"/>
        </w:rPr>
        <w:t>personales</w:t>
      </w:r>
      <w:r w:rsidRPr="00BA40A4">
        <w:rPr>
          <w:rFonts w:ascii="Arial" w:hAnsi="Arial" w:cs="Arial"/>
          <w:spacing w:val="-10"/>
          <w:sz w:val="22"/>
          <w:szCs w:val="22"/>
        </w:rPr>
        <w:t xml:space="preserve"> </w:t>
      </w:r>
      <w:r w:rsidRPr="00BA40A4">
        <w:rPr>
          <w:rFonts w:ascii="Arial" w:hAnsi="Arial" w:cs="Arial"/>
          <w:sz w:val="22"/>
          <w:szCs w:val="22"/>
        </w:rPr>
        <w:t>que</w:t>
      </w:r>
      <w:r w:rsidRPr="00BA40A4">
        <w:rPr>
          <w:rFonts w:ascii="Arial" w:hAnsi="Arial" w:cs="Arial"/>
          <w:spacing w:val="-9"/>
          <w:sz w:val="22"/>
          <w:szCs w:val="22"/>
        </w:rPr>
        <w:t xml:space="preserve"> </w:t>
      </w:r>
      <w:r w:rsidRPr="00BA40A4">
        <w:rPr>
          <w:rFonts w:ascii="Arial" w:hAnsi="Arial" w:cs="Arial"/>
          <w:sz w:val="22"/>
          <w:szCs w:val="22"/>
        </w:rPr>
        <w:t>recabemos</w:t>
      </w:r>
      <w:r w:rsidRPr="00BA40A4">
        <w:rPr>
          <w:rFonts w:ascii="Arial" w:hAnsi="Arial" w:cs="Arial"/>
          <w:spacing w:val="-8"/>
          <w:sz w:val="22"/>
          <w:szCs w:val="22"/>
        </w:rPr>
        <w:t xml:space="preserve"> </w:t>
      </w:r>
      <w:r w:rsidRPr="00BA40A4">
        <w:rPr>
          <w:rFonts w:ascii="Arial" w:hAnsi="Arial" w:cs="Arial"/>
          <w:sz w:val="22"/>
          <w:szCs w:val="22"/>
        </w:rPr>
        <w:t>serán utilizados con la finalidad de integrar los expedientes que se generen de las personas que acudan al Tribunal, con la finalidad de recibir orientación y en su caso defensa de sus derechos político-electorales y de participación ciudadana, se identificará a las personas que se encuentran en situación de vulnerabilidad para brindar un servicio específico y, de igual forma, generar una base de datos que permite llevar a cabo el seguimiento puntual de los asuntos desde su inicio, hasta la culminación del servicio requerido.</w:t>
      </w:r>
    </w:p>
    <w:p w14:paraId="49BCD58A" w14:textId="77777777" w:rsidR="00BA40A4" w:rsidRPr="00BA40A4" w:rsidRDefault="00BA40A4" w:rsidP="00BA40A4">
      <w:pPr>
        <w:spacing w:line="276" w:lineRule="auto"/>
        <w:ind w:left="118" w:right="177"/>
        <w:jc w:val="both"/>
        <w:rPr>
          <w:rFonts w:ascii="Arial" w:hAnsi="Arial" w:cs="Arial"/>
          <w:sz w:val="22"/>
          <w:szCs w:val="22"/>
        </w:rPr>
      </w:pPr>
      <w:r w:rsidRPr="00BA40A4">
        <w:rPr>
          <w:rFonts w:ascii="Arial" w:hAnsi="Arial" w:cs="Arial"/>
          <w:sz w:val="22"/>
          <w:szCs w:val="22"/>
        </w:rPr>
        <w:t xml:space="preserve">Es importante señalar que la información obtenida servirá para la generación de informes, estadísticas para evaluar la atención proporcionada e identificar áreas de oportunidad. </w:t>
      </w:r>
    </w:p>
    <w:p w14:paraId="6C58E12D" w14:textId="77777777" w:rsidR="00BA40A4" w:rsidRPr="00BA40A4" w:rsidRDefault="00BA40A4" w:rsidP="00BA40A4">
      <w:pPr>
        <w:spacing w:line="276" w:lineRule="auto"/>
        <w:ind w:left="118" w:right="177"/>
        <w:jc w:val="both"/>
        <w:rPr>
          <w:rFonts w:ascii="Arial" w:hAnsi="Arial" w:cs="Arial"/>
          <w:sz w:val="22"/>
          <w:szCs w:val="22"/>
        </w:rPr>
      </w:pPr>
      <w:r w:rsidRPr="00BA40A4">
        <w:rPr>
          <w:rFonts w:ascii="Arial" w:hAnsi="Arial" w:cs="Arial"/>
          <w:sz w:val="22"/>
          <w:szCs w:val="22"/>
        </w:rPr>
        <w:t>En ese sentido, se informa que las estadísticas que se generen no permiten vincular o hacer identificables a las personas titulares.</w:t>
      </w:r>
    </w:p>
    <w:p w14:paraId="28C37795" w14:textId="77777777" w:rsidR="00BA40A4" w:rsidRPr="00BA40A4" w:rsidRDefault="00BA40A4" w:rsidP="00BA40A4">
      <w:pPr>
        <w:spacing w:line="276" w:lineRule="auto"/>
        <w:ind w:left="118" w:right="177"/>
        <w:jc w:val="both"/>
        <w:rPr>
          <w:rFonts w:ascii="Arial" w:hAnsi="Arial" w:cs="Arial"/>
          <w:sz w:val="22"/>
          <w:szCs w:val="22"/>
        </w:rPr>
      </w:pPr>
      <w:r w:rsidRPr="00BA40A4">
        <w:rPr>
          <w:rFonts w:ascii="Arial" w:hAnsi="Arial" w:cs="Arial"/>
          <w:sz w:val="22"/>
          <w:szCs w:val="22"/>
        </w:rPr>
        <w:t>Y podrán ser Transferidos al Instituto Electoral de la Ciudad de México, para atender las solicitudes de servicio de las personas que se encuentran en prisión preventiva, al Instituto de Transparencia, Acceso a la Información Pública, Protección de datos y Rendición de Cuentas de la Ciudad de México, para la sustanciación de los Recursos de Revisión y procedimientos para determinar el probable incumplimiento a la Ley de Protección de Datos Personales en Posesión de Sujetos Obligados de la Ciudad de México, la Comisión de Derechos Humanos de la Ciudad de México, para la investigación de quejas y denuncias por presuntas violaciones a los derechos humanos y a la Auditoría Superior de la Ciudad de México para sus funciones de fiscalización. Para las cuales no se requerirá de su consentimiento, en apego a lo establecido en los artículos 16 fracción II y 64 de la Ley de Protección de Datos Personales en Posesión de Sujetos Obligados de la Ciudad de México.</w:t>
      </w:r>
    </w:p>
    <w:p w14:paraId="6DCF48E5" w14:textId="77777777" w:rsidR="00BA40A4" w:rsidRPr="00BA40A4" w:rsidRDefault="00BA40A4" w:rsidP="00BA40A4">
      <w:pPr>
        <w:spacing w:before="1" w:line="276" w:lineRule="auto"/>
        <w:ind w:left="118" w:right="189"/>
        <w:jc w:val="both"/>
        <w:rPr>
          <w:rFonts w:ascii="Arial" w:hAnsi="Arial" w:cs="Arial"/>
          <w:sz w:val="22"/>
          <w:szCs w:val="22"/>
        </w:rPr>
      </w:pPr>
      <w:r w:rsidRPr="00BA40A4">
        <w:rPr>
          <w:rFonts w:ascii="Arial" w:hAnsi="Arial" w:cs="Arial"/>
          <w:sz w:val="22"/>
          <w:szCs w:val="22"/>
        </w:rPr>
        <w:t xml:space="preserve">Usted podrá manifestar la negativa al tratamiento de sus datos personales directamente ante la </w:t>
      </w:r>
      <w:r w:rsidRPr="00BA40A4">
        <w:rPr>
          <w:rFonts w:ascii="Arial" w:hAnsi="Arial" w:cs="Arial"/>
          <w:b/>
          <w:bCs/>
          <w:sz w:val="22"/>
          <w:szCs w:val="22"/>
        </w:rPr>
        <w:t>Unidad de Transparencia del Tribunal Electoral de la Ciudad de México</w:t>
      </w:r>
      <w:r w:rsidRPr="00BA40A4">
        <w:rPr>
          <w:rFonts w:ascii="Arial" w:hAnsi="Arial" w:cs="Arial"/>
          <w:sz w:val="22"/>
          <w:szCs w:val="22"/>
        </w:rPr>
        <w:t xml:space="preserve">, ubicada en Calle </w:t>
      </w:r>
      <w:r w:rsidRPr="00BA40A4">
        <w:rPr>
          <w:rFonts w:ascii="Arial" w:hAnsi="Arial" w:cs="Arial"/>
          <w:b/>
          <w:bCs/>
          <w:sz w:val="22"/>
          <w:szCs w:val="22"/>
        </w:rPr>
        <w:t>Magdalena número 21, planta baja, Colonia del Valle, C. P. 03300, Alcaldía Benito Juárez, Ciudad de México con número telefónico 5553404600, en el correo electrónico transparencia@tecdmx.org.mx.   </w:t>
      </w:r>
    </w:p>
    <w:p w14:paraId="797C0689" w14:textId="7DD7BCA8" w:rsidR="00BA40A4" w:rsidRPr="00BA40A4" w:rsidRDefault="00BA40A4" w:rsidP="00BA40A4">
      <w:pPr>
        <w:spacing w:before="1" w:line="276" w:lineRule="auto"/>
        <w:ind w:left="118" w:right="189"/>
        <w:jc w:val="both"/>
        <w:rPr>
          <w:rFonts w:ascii="Arial" w:hAnsi="Arial" w:cs="Arial"/>
          <w:bCs/>
          <w:sz w:val="22"/>
          <w:szCs w:val="22"/>
        </w:rPr>
      </w:pPr>
      <w:r w:rsidRPr="00BA40A4">
        <w:rPr>
          <w:rFonts w:ascii="Arial" w:hAnsi="Arial" w:cs="Arial"/>
          <w:sz w:val="22"/>
          <w:szCs w:val="22"/>
        </w:rPr>
        <w:t xml:space="preserve">Para conocer el Aviso de Privacidad Integral puede acudir directamente a la Unidad de Transparencia o ingresar a la página: </w:t>
      </w:r>
      <w:hyperlink r:id="rId6" w:history="1">
        <w:r w:rsidRPr="00BA40A4">
          <w:rPr>
            <w:rStyle w:val="Hipervnculo"/>
            <w:rFonts w:ascii="Arial" w:hAnsi="Arial" w:cs="Arial"/>
            <w:sz w:val="22"/>
            <w:szCs w:val="22"/>
          </w:rPr>
          <w:t>https://transparencia.tecdmx.org.mx/wp-content/uploads/2025/11/13.-Defensoria-Aviso-de-privacidad-integral.pdf</w:t>
        </w:r>
      </w:hyperlink>
      <w:r w:rsidRPr="00BA40A4">
        <w:rPr>
          <w:rFonts w:ascii="Arial" w:hAnsi="Arial" w:cs="Arial"/>
          <w:sz w:val="22"/>
          <w:szCs w:val="22"/>
        </w:rPr>
        <w:t xml:space="preserve"> </w:t>
      </w:r>
      <w:r w:rsidRPr="00BA40A4">
        <w:rPr>
          <w:rFonts w:ascii="Arial" w:hAnsi="Arial" w:cs="Arial"/>
          <w:bCs/>
          <w:sz w:val="22"/>
          <w:szCs w:val="22"/>
        </w:rPr>
        <w:t xml:space="preserve">o en la sección denominada “Avisos de Privacidad” contenida en el Portal de internet del TECDMX:  </w:t>
      </w:r>
      <w:hyperlink r:id="rId7" w:history="1">
        <w:r w:rsidRPr="00BA40A4">
          <w:rPr>
            <w:rStyle w:val="Hipervnculo"/>
            <w:rFonts w:ascii="Arial" w:hAnsi="Arial" w:cs="Arial"/>
            <w:bCs/>
            <w:sz w:val="22"/>
            <w:szCs w:val="22"/>
          </w:rPr>
          <w:t>https://transparencia.tecdmx.org.mx/avisos_de_privacidad_tecdm/</w:t>
        </w:r>
      </w:hyperlink>
      <w:r w:rsidRPr="00BA40A4">
        <w:rPr>
          <w:rFonts w:ascii="Arial" w:hAnsi="Arial" w:cs="Arial"/>
          <w:bCs/>
          <w:sz w:val="22"/>
          <w:szCs w:val="22"/>
        </w:rPr>
        <w:t>.</w:t>
      </w:r>
    </w:p>
    <w:p w14:paraId="2613B167" w14:textId="77777777" w:rsidR="00BA40A4" w:rsidRPr="00BA40A4" w:rsidRDefault="00BA40A4" w:rsidP="00BA40A4">
      <w:pPr>
        <w:ind w:left="118"/>
        <w:jc w:val="both"/>
        <w:rPr>
          <w:rFonts w:ascii="Arial" w:hAnsi="Arial" w:cs="Arial"/>
          <w:b/>
          <w:sz w:val="22"/>
          <w:szCs w:val="22"/>
        </w:rPr>
      </w:pPr>
      <w:r w:rsidRPr="00BA40A4">
        <w:rPr>
          <w:rFonts w:ascii="Arial" w:hAnsi="Arial" w:cs="Arial"/>
          <w:sz w:val="22"/>
          <w:szCs w:val="22"/>
        </w:rPr>
        <w:t>Fecha</w:t>
      </w:r>
      <w:r w:rsidRPr="00BA40A4">
        <w:rPr>
          <w:rFonts w:ascii="Arial" w:hAnsi="Arial" w:cs="Arial"/>
          <w:spacing w:val="-6"/>
          <w:sz w:val="22"/>
          <w:szCs w:val="22"/>
        </w:rPr>
        <w:t xml:space="preserve"> </w:t>
      </w:r>
      <w:r w:rsidRPr="00BA40A4">
        <w:rPr>
          <w:rFonts w:ascii="Arial" w:hAnsi="Arial" w:cs="Arial"/>
          <w:sz w:val="22"/>
          <w:szCs w:val="22"/>
        </w:rPr>
        <w:t>de</w:t>
      </w:r>
      <w:r w:rsidRPr="00BA40A4">
        <w:rPr>
          <w:rFonts w:ascii="Arial" w:hAnsi="Arial" w:cs="Arial"/>
          <w:spacing w:val="-5"/>
          <w:sz w:val="22"/>
          <w:szCs w:val="22"/>
        </w:rPr>
        <w:t xml:space="preserve"> </w:t>
      </w:r>
      <w:r w:rsidRPr="00BA40A4">
        <w:rPr>
          <w:rFonts w:ascii="Arial" w:hAnsi="Arial" w:cs="Arial"/>
          <w:sz w:val="22"/>
          <w:szCs w:val="22"/>
        </w:rPr>
        <w:t>última</w:t>
      </w:r>
      <w:r w:rsidRPr="00BA40A4">
        <w:rPr>
          <w:rFonts w:ascii="Arial" w:hAnsi="Arial" w:cs="Arial"/>
          <w:spacing w:val="-5"/>
          <w:sz w:val="22"/>
          <w:szCs w:val="22"/>
        </w:rPr>
        <w:t xml:space="preserve"> </w:t>
      </w:r>
      <w:r w:rsidRPr="00BA40A4">
        <w:rPr>
          <w:rFonts w:ascii="Arial" w:hAnsi="Arial" w:cs="Arial"/>
          <w:sz w:val="22"/>
          <w:szCs w:val="22"/>
        </w:rPr>
        <w:t>actualización: siete de noviembre de 2025.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A40A4" w:rsidRPr="00BA40A4" w14:paraId="2BC7AC8B" w14:textId="77777777" w:rsidTr="002A5ED3">
        <w:tc>
          <w:tcPr>
            <w:tcW w:w="4414" w:type="dxa"/>
          </w:tcPr>
          <w:p w14:paraId="5C898B2B" w14:textId="77777777" w:rsidR="00BA40A4" w:rsidRPr="00BA40A4" w:rsidRDefault="00BA40A4" w:rsidP="002A5ED3">
            <w:pPr>
              <w:pStyle w:val="Textoindependiente"/>
              <w:rPr>
                <w:b/>
              </w:rPr>
            </w:pPr>
          </w:p>
          <w:p w14:paraId="23ACC6CA" w14:textId="77777777" w:rsidR="00BA40A4" w:rsidRPr="00BA40A4" w:rsidRDefault="00BA40A4" w:rsidP="002A5ED3">
            <w:pPr>
              <w:pStyle w:val="Textoindependiente"/>
              <w:pBdr>
                <w:bottom w:val="single" w:sz="12" w:space="1" w:color="auto"/>
              </w:pBdr>
              <w:rPr>
                <w:b/>
              </w:rPr>
            </w:pPr>
          </w:p>
          <w:p w14:paraId="2A885CE2" w14:textId="77777777" w:rsidR="00BA40A4" w:rsidRPr="00BA40A4" w:rsidRDefault="00BA40A4" w:rsidP="002A5ED3">
            <w:pPr>
              <w:pStyle w:val="Textoindependiente"/>
              <w:pBdr>
                <w:bottom w:val="single" w:sz="12" w:space="1" w:color="auto"/>
              </w:pBdr>
              <w:rPr>
                <w:b/>
              </w:rPr>
            </w:pPr>
          </w:p>
          <w:p w14:paraId="790D78EB" w14:textId="77777777" w:rsidR="00BA40A4" w:rsidRPr="00BA40A4" w:rsidRDefault="00BA40A4" w:rsidP="002A5ED3">
            <w:pPr>
              <w:pStyle w:val="Textoindependiente"/>
              <w:pBdr>
                <w:bottom w:val="single" w:sz="12" w:space="1" w:color="auto"/>
              </w:pBdr>
              <w:rPr>
                <w:b/>
              </w:rPr>
            </w:pPr>
          </w:p>
          <w:p w14:paraId="1AD1D9F5" w14:textId="40BD145C" w:rsidR="00BA40A4" w:rsidRPr="00BA40A4" w:rsidRDefault="00BA40A4" w:rsidP="00BA40A4">
            <w:pPr>
              <w:pStyle w:val="Textoindependiente"/>
              <w:jc w:val="center"/>
              <w:rPr>
                <w:b/>
              </w:rPr>
            </w:pPr>
            <w:r w:rsidRPr="00BA40A4">
              <w:rPr>
                <w:b/>
              </w:rPr>
              <w:t>Firma</w:t>
            </w:r>
          </w:p>
        </w:tc>
        <w:tc>
          <w:tcPr>
            <w:tcW w:w="4414" w:type="dxa"/>
          </w:tcPr>
          <w:p w14:paraId="7FA33DD4" w14:textId="77777777" w:rsidR="00BA40A4" w:rsidRPr="00BA40A4" w:rsidRDefault="00BA40A4" w:rsidP="002A5ED3">
            <w:pPr>
              <w:pStyle w:val="Textoindependiente"/>
              <w:jc w:val="both"/>
              <w:rPr>
                <w:b/>
              </w:rPr>
            </w:pPr>
            <w:r w:rsidRPr="00BA40A4">
              <w:rPr>
                <w:b/>
              </w:rPr>
              <w:t>Otorgo mi consentimiento para que mis datos personales sean tratados conforme a lo informado:</w:t>
            </w:r>
          </w:p>
          <w:p w14:paraId="3487E634" w14:textId="77777777" w:rsidR="00BA40A4" w:rsidRPr="00BA40A4" w:rsidRDefault="00BA40A4" w:rsidP="002A5ED3">
            <w:pPr>
              <w:pStyle w:val="Textoindependiente"/>
              <w:jc w:val="center"/>
              <w:rPr>
                <w:b/>
              </w:rPr>
            </w:pPr>
          </w:p>
          <w:p w14:paraId="5C9719DA" w14:textId="77777777" w:rsidR="00BA40A4" w:rsidRPr="00BA40A4" w:rsidRDefault="00BA40A4" w:rsidP="002A5ED3">
            <w:pPr>
              <w:pStyle w:val="Textoindependiente"/>
              <w:rPr>
                <w:b/>
              </w:rPr>
            </w:pPr>
            <w:proofErr w:type="gramStart"/>
            <w:r w:rsidRPr="00BA40A4">
              <w:rPr>
                <w:b/>
              </w:rPr>
              <w:t>(    )</w:t>
            </w:r>
            <w:proofErr w:type="gramEnd"/>
            <w:r w:rsidRPr="00BA40A4">
              <w:rPr>
                <w:b/>
              </w:rPr>
              <w:t xml:space="preserve">  Sí         </w:t>
            </w:r>
            <w:proofErr w:type="gramStart"/>
            <w:r w:rsidRPr="00BA40A4">
              <w:rPr>
                <w:b/>
              </w:rPr>
              <w:t xml:space="preserve">   (</w:t>
            </w:r>
            <w:proofErr w:type="gramEnd"/>
            <w:r w:rsidRPr="00BA40A4">
              <w:rPr>
                <w:b/>
              </w:rPr>
              <w:t xml:space="preserve">   </w:t>
            </w:r>
            <w:proofErr w:type="gramStart"/>
            <w:r w:rsidRPr="00BA40A4">
              <w:rPr>
                <w:b/>
              </w:rPr>
              <w:t xml:space="preserve">  )</w:t>
            </w:r>
            <w:proofErr w:type="gramEnd"/>
            <w:r w:rsidRPr="00BA40A4">
              <w:rPr>
                <w:b/>
              </w:rPr>
              <w:t xml:space="preserve"> No</w:t>
            </w:r>
          </w:p>
        </w:tc>
      </w:tr>
    </w:tbl>
    <w:p w14:paraId="2F1CB920" w14:textId="0AECFD46" w:rsidR="00BA40A4" w:rsidRPr="00BA40A4" w:rsidRDefault="00BA40A4" w:rsidP="00BA40A4">
      <w:pPr>
        <w:rPr>
          <w:rFonts w:ascii="Arial" w:hAnsi="Arial" w:cs="Arial"/>
          <w:sz w:val="22"/>
          <w:szCs w:val="22"/>
        </w:rPr>
      </w:pPr>
    </w:p>
    <w:sectPr w:rsidR="00BA40A4" w:rsidRPr="00BA40A4" w:rsidSect="00BA40A4">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3DC3" w14:textId="77777777" w:rsidR="00A70B6F" w:rsidRDefault="00A70B6F" w:rsidP="00BA40A4">
      <w:pPr>
        <w:spacing w:after="0" w:line="240" w:lineRule="auto"/>
      </w:pPr>
      <w:r>
        <w:separator/>
      </w:r>
    </w:p>
  </w:endnote>
  <w:endnote w:type="continuationSeparator" w:id="0">
    <w:p w14:paraId="12D5D773" w14:textId="77777777" w:rsidR="00A70B6F" w:rsidRDefault="00A70B6F" w:rsidP="00BA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3CCA" w14:textId="77777777" w:rsidR="00A70B6F" w:rsidRDefault="00A70B6F" w:rsidP="00BA40A4">
      <w:pPr>
        <w:spacing w:after="0" w:line="240" w:lineRule="auto"/>
      </w:pPr>
      <w:r>
        <w:separator/>
      </w:r>
    </w:p>
  </w:footnote>
  <w:footnote w:type="continuationSeparator" w:id="0">
    <w:p w14:paraId="05338FDF" w14:textId="77777777" w:rsidR="00A70B6F" w:rsidRDefault="00A70B6F" w:rsidP="00BA4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0E8" w14:textId="77777777" w:rsidR="00BA40A4" w:rsidRDefault="00BA40A4" w:rsidP="00BA40A4">
    <w:pPr>
      <w:pStyle w:val="Encabezado"/>
    </w:pPr>
    <w:bookmarkStart w:id="0" w:name="_Hlk151476624"/>
    <w:r w:rsidRPr="002873CD">
      <w:rPr>
        <w:noProof/>
      </w:rPr>
      <w:drawing>
        <wp:anchor distT="0" distB="0" distL="114300" distR="114300" simplePos="0" relativeHeight="251659264" behindDoc="1" locked="0" layoutInCell="1" allowOverlap="1" wp14:anchorId="1621F802" wp14:editId="303424CB">
          <wp:simplePos x="0" y="0"/>
          <wp:positionH relativeFrom="column">
            <wp:posOffset>0</wp:posOffset>
          </wp:positionH>
          <wp:positionV relativeFrom="paragraph">
            <wp:posOffset>-635</wp:posOffset>
          </wp:positionV>
          <wp:extent cx="1250388" cy="713874"/>
          <wp:effectExtent l="0" t="0" r="0" b="0"/>
          <wp:wrapNone/>
          <wp:docPr id="7501284" name="Imagen 7501284" descr="Imagen que contiene exterior, firmar, edificio, ilumin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284" name="Imagen 7501284" descr="Imagen que contiene exterior, firmar, edificio, ilumina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50388" cy="71387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t xml:space="preserve">                          </w:t>
    </w:r>
    <w:r>
      <w:rPr>
        <w:noProof/>
      </w:rPr>
      <w:drawing>
        <wp:inline distT="0" distB="0" distL="0" distR="0" wp14:anchorId="5B743ED6" wp14:editId="159B6F56">
          <wp:extent cx="2198462" cy="669290"/>
          <wp:effectExtent l="0" t="0" r="0" b="0"/>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2206443" cy="671720"/>
                  </a:xfrm>
                  <a:prstGeom prst="rect">
                    <a:avLst/>
                  </a:prstGeom>
                </pic:spPr>
              </pic:pic>
            </a:graphicData>
          </a:graphic>
        </wp:inline>
      </w:drawing>
    </w:r>
    <w:r>
      <w:t xml:space="preserve">              </w:t>
    </w:r>
    <w:bookmarkEnd w:id="0"/>
  </w:p>
  <w:p w14:paraId="446979D5" w14:textId="77777777" w:rsidR="00BA40A4" w:rsidRDefault="00BA40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A4"/>
    <w:rsid w:val="002B2FA7"/>
    <w:rsid w:val="008B482C"/>
    <w:rsid w:val="00A70B6F"/>
    <w:rsid w:val="00BA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86AC"/>
  <w15:chartTrackingRefBased/>
  <w15:docId w15:val="{A4A34D57-365F-4BB6-B316-39348038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4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4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40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40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40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40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40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40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40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40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40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40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40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40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40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40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40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40A4"/>
    <w:rPr>
      <w:rFonts w:eastAsiaTheme="majorEastAsia" w:cstheme="majorBidi"/>
      <w:color w:val="272727" w:themeColor="text1" w:themeTint="D8"/>
    </w:rPr>
  </w:style>
  <w:style w:type="paragraph" w:styleId="Ttulo">
    <w:name w:val="Title"/>
    <w:basedOn w:val="Normal"/>
    <w:next w:val="Normal"/>
    <w:link w:val="TtuloCar"/>
    <w:uiPriority w:val="10"/>
    <w:qFormat/>
    <w:rsid w:val="00BA4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40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40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40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40A4"/>
    <w:pPr>
      <w:spacing w:before="160"/>
      <w:jc w:val="center"/>
    </w:pPr>
    <w:rPr>
      <w:i/>
      <w:iCs/>
      <w:color w:val="404040" w:themeColor="text1" w:themeTint="BF"/>
    </w:rPr>
  </w:style>
  <w:style w:type="character" w:customStyle="1" w:styleId="CitaCar">
    <w:name w:val="Cita Car"/>
    <w:basedOn w:val="Fuentedeprrafopredeter"/>
    <w:link w:val="Cita"/>
    <w:uiPriority w:val="29"/>
    <w:rsid w:val="00BA40A4"/>
    <w:rPr>
      <w:i/>
      <w:iCs/>
      <w:color w:val="404040" w:themeColor="text1" w:themeTint="BF"/>
    </w:rPr>
  </w:style>
  <w:style w:type="paragraph" w:styleId="Prrafodelista">
    <w:name w:val="List Paragraph"/>
    <w:basedOn w:val="Normal"/>
    <w:uiPriority w:val="34"/>
    <w:qFormat/>
    <w:rsid w:val="00BA40A4"/>
    <w:pPr>
      <w:ind w:left="720"/>
      <w:contextualSpacing/>
    </w:pPr>
  </w:style>
  <w:style w:type="character" w:styleId="nfasisintenso">
    <w:name w:val="Intense Emphasis"/>
    <w:basedOn w:val="Fuentedeprrafopredeter"/>
    <w:uiPriority w:val="21"/>
    <w:qFormat/>
    <w:rsid w:val="00BA40A4"/>
    <w:rPr>
      <w:i/>
      <w:iCs/>
      <w:color w:val="0F4761" w:themeColor="accent1" w:themeShade="BF"/>
    </w:rPr>
  </w:style>
  <w:style w:type="paragraph" w:styleId="Citadestacada">
    <w:name w:val="Intense Quote"/>
    <w:basedOn w:val="Normal"/>
    <w:next w:val="Normal"/>
    <w:link w:val="CitadestacadaCar"/>
    <w:uiPriority w:val="30"/>
    <w:qFormat/>
    <w:rsid w:val="00BA4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40A4"/>
    <w:rPr>
      <w:i/>
      <w:iCs/>
      <w:color w:val="0F4761" w:themeColor="accent1" w:themeShade="BF"/>
    </w:rPr>
  </w:style>
  <w:style w:type="character" w:styleId="Referenciaintensa">
    <w:name w:val="Intense Reference"/>
    <w:basedOn w:val="Fuentedeprrafopredeter"/>
    <w:uiPriority w:val="32"/>
    <w:qFormat/>
    <w:rsid w:val="00BA40A4"/>
    <w:rPr>
      <w:b/>
      <w:bCs/>
      <w:smallCaps/>
      <w:color w:val="0F4761" w:themeColor="accent1" w:themeShade="BF"/>
      <w:spacing w:val="5"/>
    </w:rPr>
  </w:style>
  <w:style w:type="paragraph" w:styleId="Encabezado">
    <w:name w:val="header"/>
    <w:basedOn w:val="Normal"/>
    <w:link w:val="EncabezadoCar"/>
    <w:uiPriority w:val="99"/>
    <w:unhideWhenUsed/>
    <w:rsid w:val="00BA40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40A4"/>
  </w:style>
  <w:style w:type="paragraph" w:styleId="Piedepgina">
    <w:name w:val="footer"/>
    <w:basedOn w:val="Normal"/>
    <w:link w:val="PiedepginaCar"/>
    <w:uiPriority w:val="99"/>
    <w:unhideWhenUsed/>
    <w:rsid w:val="00BA4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40A4"/>
  </w:style>
  <w:style w:type="table" w:customStyle="1" w:styleId="Tablaconcuadrcula1">
    <w:name w:val="Tabla con cuadrícula1"/>
    <w:basedOn w:val="Tablanormal"/>
    <w:next w:val="Tablaconcuadrcula"/>
    <w:uiPriority w:val="39"/>
    <w:rsid w:val="00BA40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A4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A40A4"/>
    <w:pPr>
      <w:widowControl w:val="0"/>
      <w:autoSpaceDE w:val="0"/>
      <w:autoSpaceDN w:val="0"/>
      <w:spacing w:after="0" w:line="240" w:lineRule="auto"/>
    </w:pPr>
    <w:rPr>
      <w:rFonts w:ascii="Arial" w:eastAsia="Arial" w:hAnsi="Arial" w:cs="Arial"/>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BA40A4"/>
    <w:rPr>
      <w:rFonts w:ascii="Arial" w:eastAsia="Arial" w:hAnsi="Arial" w:cs="Arial"/>
      <w:kern w:val="0"/>
      <w:sz w:val="22"/>
      <w:szCs w:val="22"/>
      <w:lang w:val="es-ES"/>
      <w14:ligatures w14:val="none"/>
    </w:rPr>
  </w:style>
  <w:style w:type="character" w:styleId="Hipervnculo">
    <w:name w:val="Hyperlink"/>
    <w:basedOn w:val="Fuentedeprrafopredeter"/>
    <w:uiPriority w:val="99"/>
    <w:unhideWhenUsed/>
    <w:rsid w:val="00BA40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ansparencia.tecdmx.org.mx/avisos_de_privacidad_tecd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tecdmx.org.mx/wp-content/uploads/2025/11/13.-Defensoria-Aviso-de-privacidad-integral.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961</Words>
  <Characters>5288</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Abelardo Herrera Pimentel</dc:creator>
  <cp:keywords/>
  <dc:description/>
  <cp:lastModifiedBy>Hugo Abelardo Herrera Pimentel</cp:lastModifiedBy>
  <cp:revision>1</cp:revision>
  <dcterms:created xsi:type="dcterms:W3CDTF">2025-11-13T19:29:00Z</dcterms:created>
  <dcterms:modified xsi:type="dcterms:W3CDTF">2025-11-13T19:38:00Z</dcterms:modified>
</cp:coreProperties>
</file>